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B17" w:rsidRDefault="00646B17" w:rsidP="00646B17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6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100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УПРАЖНЕНИЕ В СКЛОНЕНИИ И В ОПРЕДЕЛЕНИИ ПАДЕЖЕЙ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 СУЩЕСТВИТЕЛЬНЫХ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646B1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Содействовать формированию навыков изменять имена существительные по падежам; способствовать запоминанию названий падежей</w:t>
            </w:r>
          </w:p>
        </w:tc>
      </w:tr>
      <w:tr w:rsidR="00646B1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задачи</w:t>
            </w:r>
          </w:p>
        </w:tc>
      </w:tr>
      <w:tr w:rsidR="00646B1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</w:tr>
      <w:tr w:rsidR="00646B1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начальными навыками адаптации в динамично изменяющемся и развивающемся мире; 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</w:t>
            </w:r>
          </w:p>
        </w:tc>
      </w:tr>
      <w:tr w:rsidR="00646B1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извлекают информацию из учебного текста; ориентируются в учебнике </w:t>
            </w:r>
            <w:r>
              <w:rPr>
                <w:rFonts w:ascii="Times New Roman" w:hAnsi="Times New Roman" w:cs="Times New Roman"/>
              </w:rPr>
              <w:br/>
              <w:t xml:space="preserve">(на развороте, в оглавлении, в условных обозначениях); понимают знаки, символы, модели, схемы, приведенные в учебнике и учебных пособиях;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 объектов, делают выводы; устанавливают причинно-следственные связи.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понимают выделенные учителем ориентиры действия в учебном материале.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полно и точно выражают свои мысли в соответствии с задачами и условиями комму-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никации</w:t>
            </w:r>
            <w:proofErr w:type="spellEnd"/>
          </w:p>
        </w:tc>
      </w:tr>
      <w:tr w:rsidR="00646B1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Падеж имен существительных: именительный, родительный, дательный, винительный, творительный, пред-</w:t>
            </w:r>
            <w:r>
              <w:rPr>
                <w:rFonts w:ascii="Times New Roman" w:hAnsi="Times New Roman" w:cs="Times New Roman"/>
              </w:rPr>
              <w:br/>
              <w:t xml:space="preserve">ложный. Изменение имен существительных по вопросам, по падежам, склонение имен существительных. </w:t>
            </w:r>
            <w:r>
              <w:rPr>
                <w:rFonts w:ascii="Times New Roman" w:hAnsi="Times New Roman" w:cs="Times New Roman"/>
              </w:rPr>
              <w:br/>
              <w:t>Главные члены предложения. Предложение и словосочетание</w:t>
            </w:r>
          </w:p>
        </w:tc>
      </w:tr>
      <w:tr w:rsidR="00646B1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38–39. Таблицы «Склонение имен существительных», «Падежи имен существительных»</w:t>
            </w:r>
          </w:p>
        </w:tc>
      </w:tr>
    </w:tbl>
    <w:p w:rsidR="00646B17" w:rsidRDefault="00646B17" w:rsidP="00646B17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46B17" w:rsidRDefault="00646B17" w:rsidP="00646B1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646B17" w:rsidRDefault="00646B17" w:rsidP="00646B1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646B17" w:rsidTr="00646B17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646B17" w:rsidTr="00646B17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B17" w:rsidTr="00646B1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46B17" w:rsidTr="00646B1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646B17" w:rsidRDefault="00646B1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Торопимся мы на урок,</w:t>
            </w:r>
          </w:p>
          <w:p w:rsidR="00646B17" w:rsidRDefault="00646B1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Будут знания нам впрок.</w:t>
            </w:r>
          </w:p>
          <w:p w:rsidR="00646B17" w:rsidRDefault="00646B1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Будем руки поднимать,</w:t>
            </w:r>
          </w:p>
          <w:p w:rsidR="00646B17" w:rsidRDefault="00646B1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Точно, бойко отвечать!</w:t>
            </w:r>
          </w:p>
          <w:p w:rsidR="00646B17" w:rsidRDefault="00646B1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</w:t>
            </w:r>
            <w:r>
              <w:rPr>
                <w:rFonts w:ascii="Times New Roman" w:hAnsi="Times New Roman" w:cs="Times New Roman"/>
              </w:rPr>
              <w:br/>
              <w:t xml:space="preserve">наличие индивидуальных учебных </w:t>
            </w:r>
            <w:proofErr w:type="spellStart"/>
            <w:r>
              <w:rPr>
                <w:rFonts w:ascii="Times New Roman" w:hAnsi="Times New Roman" w:cs="Times New Roman"/>
              </w:rPr>
              <w:t>принад-лежностей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эмоциональную отзывчивость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646B17" w:rsidTr="00646B1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Гг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646B17" w:rsidTr="00646B1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осознанность его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знания падежей и падежных вопросов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646B17" w:rsidTr="00646B1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>Чтение,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тему урока </w:t>
            </w:r>
            <w:r>
              <w:rPr>
                <w:rFonts w:ascii="Times New Roman" w:hAnsi="Times New Roman" w:cs="Times New Roman"/>
              </w:rPr>
              <w:br/>
              <w:t xml:space="preserve">и сформулируйте цели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Читают, предлагают </w:t>
            </w:r>
            <w:r>
              <w:rPr>
                <w:rFonts w:ascii="Times New Roman" w:hAnsi="Times New Roman" w:cs="Times New Roman"/>
              </w:rPr>
              <w:br/>
              <w:t xml:space="preserve">формулировки цели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46B17" w:rsidTr="00646B1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парная. Словесный, практический.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упражнения, контролирует их выполнение. 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упражнение, работают с </w:t>
            </w:r>
            <w:proofErr w:type="spellStart"/>
            <w:r>
              <w:rPr>
                <w:rFonts w:ascii="Times New Roman" w:hAnsi="Times New Roman" w:cs="Times New Roman"/>
              </w:rPr>
              <w:t>таб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лицей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кратко обозначать названия падежей.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646B17" w:rsidTr="00646B1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Падежи и </w:t>
            </w:r>
            <w:proofErr w:type="spellStart"/>
            <w:r>
              <w:rPr>
                <w:rFonts w:ascii="Times New Roman" w:hAnsi="Times New Roman" w:cs="Times New Roman"/>
              </w:rPr>
              <w:t>па-дежные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вопросы </w:t>
            </w:r>
            <w:r>
              <w:rPr>
                <w:rFonts w:ascii="Times New Roman" w:hAnsi="Times New Roman" w:cs="Times New Roman"/>
              </w:rPr>
              <w:br/>
              <w:t>(упр. 66)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работа с таблицей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таб-лицей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Изменяют по падежам </w:t>
            </w:r>
            <w:r>
              <w:rPr>
                <w:rFonts w:ascii="Times New Roman" w:hAnsi="Times New Roman" w:cs="Times New Roman"/>
              </w:rPr>
              <w:br/>
              <w:t>(склоняют) слова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46B17" w:rsidTr="00646B1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Падеж имен существительных. Главные члены предложения </w:t>
            </w:r>
            <w:r>
              <w:rPr>
                <w:rFonts w:ascii="Times New Roman" w:hAnsi="Times New Roman" w:cs="Times New Roman"/>
              </w:rPr>
              <w:br/>
              <w:t>(упр. 67)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Индивидуальная, фронтальная. 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Практический, </w:t>
            </w:r>
            <w:r>
              <w:rPr>
                <w:rFonts w:ascii="Times New Roman" w:hAnsi="Times New Roman" w:cs="Times New Roman"/>
              </w:rPr>
              <w:br/>
              <w:t xml:space="preserve">словесный. 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самостоятельно выполнить упражнение, осуществляет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Вставляют в предложения пропущенные имена существительные, определяют падеж; </w:t>
            </w:r>
            <w:r>
              <w:rPr>
                <w:rFonts w:ascii="Times New Roman" w:hAnsi="Times New Roman" w:cs="Times New Roman"/>
              </w:rPr>
              <w:br/>
              <w:t>подчеркивают главные члены предложения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Воспроизводят по </w:t>
            </w:r>
            <w:proofErr w:type="spellStart"/>
            <w:r>
              <w:rPr>
                <w:rFonts w:ascii="Times New Roman" w:hAnsi="Times New Roman" w:cs="Times New Roman"/>
              </w:rPr>
              <w:t>па-мяти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информацию, необходимую для решения учебной задачи. Осуществляют анализ, делают выводы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646B17" w:rsidTr="00646B1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646B17" w:rsidTr="00646B1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Предложение </w:t>
            </w:r>
            <w:r>
              <w:rPr>
                <w:rFonts w:ascii="Times New Roman" w:hAnsi="Times New Roman" w:cs="Times New Roman"/>
              </w:rPr>
              <w:br/>
              <w:t>и словосочетание (упр. 68)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Индивидуальная, фронтальная. 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Практический, 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предлагает самостоятельно выполнить упражнение, осуществляет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словосочетания и предложения; определяют падеж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сравнение, находят отличительные признаки; </w:t>
            </w:r>
            <w:r>
              <w:rPr>
                <w:rFonts w:ascii="Times New Roman" w:hAnsi="Times New Roman" w:cs="Times New Roman"/>
              </w:rPr>
              <w:br/>
              <w:t xml:space="preserve">делают вывод. 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Используют условные обозначения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646B17" w:rsidTr="00646B1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Рефлексия учебной деятельности на уроке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вид работы понравился больше?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646B17" w:rsidTr="00646B1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69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>задание в соответствии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646B17" w:rsidTr="00646B1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 w:rsidP="00646B1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Объяснение </w:t>
            </w:r>
            <w:r>
              <w:rPr>
                <w:rFonts w:ascii="Times New Roman" w:hAnsi="Times New Roman" w:cs="Times New Roman"/>
              </w:rPr>
              <w:br/>
              <w:t>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домашнего задания. </w:t>
            </w:r>
          </w:p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уровнем своего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646B17" w:rsidRDefault="00646B17" w:rsidP="00646B17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646B17" w:rsidRDefault="00646B17" w:rsidP="00646B17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646B17" w:rsidRDefault="00646B17" w:rsidP="00646B17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Падежи имен существительных</w:t>
      </w:r>
    </w:p>
    <w:tbl>
      <w:tblPr>
        <w:tblW w:w="9900" w:type="dxa"/>
        <w:jc w:val="center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3300"/>
        <w:gridCol w:w="3307"/>
        <w:gridCol w:w="3293"/>
      </w:tblGrid>
      <w:tr w:rsidR="00646B17">
        <w:trPr>
          <w:jc w:val="center"/>
        </w:trPr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Падеж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</w:t>
            </w: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Опорное слово</w:t>
            </w:r>
          </w:p>
        </w:tc>
      </w:tr>
      <w:tr w:rsidR="00646B17">
        <w:trPr>
          <w:jc w:val="center"/>
        </w:trPr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Именительный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кто? что?</w:t>
            </w: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  <w:tr w:rsidR="00646B17">
        <w:trPr>
          <w:jc w:val="center"/>
        </w:trPr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Родительный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кого? чего?</w:t>
            </w: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46B17">
        <w:trPr>
          <w:jc w:val="center"/>
        </w:trPr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Дательный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кому? чему?</w:t>
            </w: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Даю</w:t>
            </w:r>
          </w:p>
        </w:tc>
      </w:tr>
      <w:tr w:rsidR="00646B17">
        <w:trPr>
          <w:jc w:val="center"/>
        </w:trPr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Винительный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кого? что?</w:t>
            </w: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Вижу</w:t>
            </w:r>
          </w:p>
        </w:tc>
      </w:tr>
      <w:tr w:rsidR="00646B17">
        <w:trPr>
          <w:jc w:val="center"/>
        </w:trPr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Творительный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кем? чем?</w:t>
            </w: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Любуюсь</w:t>
            </w:r>
          </w:p>
        </w:tc>
      </w:tr>
      <w:tr w:rsidR="00646B17">
        <w:trPr>
          <w:jc w:val="center"/>
        </w:trPr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Предложный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ком? о чем?</w:t>
            </w: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17" w:rsidRDefault="00646B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Думаю</w:t>
            </w:r>
          </w:p>
        </w:tc>
      </w:tr>
    </w:tbl>
    <w:p w:rsidR="00646B17" w:rsidRDefault="00646B17" w:rsidP="00646B17">
      <w:pPr>
        <w:pStyle w:val="ParagraphStyle"/>
        <w:spacing w:before="15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Это интересно!</w:t>
      </w:r>
    </w:p>
    <w:p w:rsidR="00646B17" w:rsidRDefault="00646B17" w:rsidP="00646B17">
      <w:pPr>
        <w:pStyle w:val="ParagraphStyle"/>
        <w:spacing w:line="252" w:lineRule="auto"/>
        <w:ind w:left="6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ван</w:t>
      </w:r>
    </w:p>
    <w:p w:rsidR="00646B17" w:rsidRDefault="00646B17" w:rsidP="00646B17">
      <w:pPr>
        <w:pStyle w:val="ParagraphStyle"/>
        <w:spacing w:line="252" w:lineRule="auto"/>
        <w:ind w:left="6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одил</w:t>
      </w:r>
    </w:p>
    <w:p w:rsidR="00646B17" w:rsidRDefault="00646B17" w:rsidP="00646B17">
      <w:pPr>
        <w:pStyle w:val="ParagraphStyle"/>
        <w:spacing w:line="252" w:lineRule="auto"/>
        <w:ind w:left="6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евчонку,</w:t>
      </w:r>
    </w:p>
    <w:p w:rsidR="00646B17" w:rsidRDefault="00646B17" w:rsidP="00646B17">
      <w:pPr>
        <w:pStyle w:val="ParagraphStyle"/>
        <w:spacing w:line="252" w:lineRule="auto"/>
        <w:ind w:left="6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елел</w:t>
      </w:r>
    </w:p>
    <w:p w:rsidR="00646B17" w:rsidRDefault="00646B17" w:rsidP="00646B17">
      <w:pPr>
        <w:pStyle w:val="ParagraphStyle"/>
        <w:spacing w:line="252" w:lineRule="auto"/>
        <w:ind w:left="6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ащить</w:t>
      </w:r>
    </w:p>
    <w:p w:rsidR="00646B17" w:rsidRDefault="00646B17" w:rsidP="00646B17">
      <w:pPr>
        <w:pStyle w:val="ParagraphStyle"/>
        <w:spacing w:line="252" w:lineRule="auto"/>
        <w:ind w:left="6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еленку!</w:t>
      </w:r>
    </w:p>
    <w:p w:rsidR="00646B17" w:rsidRDefault="00646B17" w:rsidP="00646B17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запоминали названия падежей ученики гимназий еще в XIX веке!</w:t>
      </w:r>
    </w:p>
    <w:p w:rsidR="00122A89" w:rsidRPr="00646B17" w:rsidRDefault="00122A89" w:rsidP="00C50918">
      <w:pPr>
        <w:rPr>
          <w:sz w:val="28"/>
          <w:szCs w:val="28"/>
          <w:lang/>
        </w:rPr>
      </w:pPr>
    </w:p>
    <w:sectPr w:rsidR="00122A89" w:rsidRPr="00646B17" w:rsidSect="00646B17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2E62D3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7D35"/>
    <w:rsid w:val="00536F3F"/>
    <w:rsid w:val="0056589C"/>
    <w:rsid w:val="00635089"/>
    <w:rsid w:val="00646B17"/>
    <w:rsid w:val="00671B47"/>
    <w:rsid w:val="00674603"/>
    <w:rsid w:val="006764EC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A52B4"/>
    <w:rsid w:val="00CD464C"/>
    <w:rsid w:val="00CF1090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646B1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2016-09-10T23:44:00Z</dcterms:created>
  <dcterms:modified xsi:type="dcterms:W3CDTF">2016-09-10T23:44:00Z</dcterms:modified>
</cp:coreProperties>
</file>